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EEE51" w14:textId="6902957E" w:rsidR="00F86D5C" w:rsidRPr="00F86D5C" w:rsidRDefault="00F86D5C" w:rsidP="00F86D5C">
      <w:pPr>
        <w:jc w:val="center"/>
        <w:rPr>
          <w:b/>
          <w:bCs/>
          <w:sz w:val="72"/>
          <w:szCs w:val="72"/>
        </w:rPr>
      </w:pPr>
      <w:r w:rsidRPr="00F86D5C">
        <w:rPr>
          <w:b/>
          <w:bCs/>
          <w:sz w:val="72"/>
          <w:szCs w:val="72"/>
        </w:rPr>
        <w:t>NOTICE</w:t>
      </w:r>
    </w:p>
    <w:p w14:paraId="55EA825A" w14:textId="24CC636C" w:rsidR="00CF6BBA" w:rsidRPr="00F86D5C" w:rsidRDefault="00F86D5C">
      <w:pPr>
        <w:rPr>
          <w:sz w:val="32"/>
          <w:szCs w:val="32"/>
        </w:rPr>
      </w:pPr>
      <w:r w:rsidRPr="00F86D5C">
        <w:rPr>
          <w:sz w:val="32"/>
          <w:szCs w:val="32"/>
        </w:rPr>
        <w:t>Six-Week Internship Programme (4th Batch) will commence on 23 September 2026. Interested students may submit applications on or before 22 September 2026.</w:t>
      </w:r>
    </w:p>
    <w:sectPr w:rsidR="00CF6BBA" w:rsidRPr="00F86D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5C"/>
    <w:rsid w:val="000164BA"/>
    <w:rsid w:val="002C027C"/>
    <w:rsid w:val="007B3DDD"/>
    <w:rsid w:val="00AA35B8"/>
    <w:rsid w:val="00CF6BBA"/>
    <w:rsid w:val="00D379E0"/>
    <w:rsid w:val="00F8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44705"/>
  <w15:chartTrackingRefBased/>
  <w15:docId w15:val="{334A26BE-9856-450D-AC8E-B861791F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D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D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D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D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D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D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D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D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D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D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D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D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D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D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D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D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D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kumar majhi</dc:creator>
  <cp:keywords/>
  <dc:description/>
  <cp:lastModifiedBy>kiran kumar majhi</cp:lastModifiedBy>
  <cp:revision>1</cp:revision>
  <dcterms:created xsi:type="dcterms:W3CDTF">2026-09-19T12:56:00Z</dcterms:created>
  <dcterms:modified xsi:type="dcterms:W3CDTF">2026-09-19T12:57:00Z</dcterms:modified>
</cp:coreProperties>
</file>